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3081"/>
        <w:gridCol w:w="3056"/>
      </w:tblGrid>
      <w:tr w:rsidR="009B694B" w:rsidRPr="008E163B" w14:paraId="79ADE0B7" w14:textId="77777777" w:rsidTr="006F7697">
        <w:trPr>
          <w:trHeight w:val="432"/>
        </w:trPr>
        <w:tc>
          <w:tcPr>
            <w:tcW w:w="3213" w:type="dxa"/>
            <w:shd w:val="clear" w:color="auto" w:fill="DEEAF6" w:themeFill="accent5" w:themeFillTint="33"/>
            <w:vAlign w:val="center"/>
          </w:tcPr>
          <w:p w14:paraId="115ED14C" w14:textId="77777777" w:rsidR="009B694B" w:rsidRPr="006F7697" w:rsidRDefault="009B694B" w:rsidP="00244A66">
            <w:pPr>
              <w:jc w:val="center"/>
              <w:rPr>
                <w:b/>
                <w:sz w:val="28"/>
                <w:szCs w:val="28"/>
              </w:rPr>
            </w:pPr>
            <w:r w:rsidRPr="006F7697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3081" w:type="dxa"/>
            <w:shd w:val="clear" w:color="auto" w:fill="DEEAF6" w:themeFill="accent5" w:themeFillTint="33"/>
            <w:vAlign w:val="center"/>
          </w:tcPr>
          <w:p w14:paraId="7D901DC8" w14:textId="1581FF6A" w:rsidR="009B694B" w:rsidRPr="006F7697" w:rsidRDefault="009B694B" w:rsidP="00244A66">
            <w:pPr>
              <w:jc w:val="center"/>
              <w:rPr>
                <w:b/>
                <w:sz w:val="28"/>
                <w:szCs w:val="28"/>
              </w:rPr>
            </w:pPr>
            <w:r w:rsidRPr="006F7697">
              <w:rPr>
                <w:b/>
                <w:sz w:val="28"/>
                <w:szCs w:val="28"/>
              </w:rPr>
              <w:t>Hours</w:t>
            </w:r>
            <w:r w:rsidR="003408BE">
              <w:rPr>
                <w:b/>
                <w:sz w:val="28"/>
                <w:szCs w:val="28"/>
              </w:rPr>
              <w:t xml:space="preserve"> </w:t>
            </w:r>
            <w:r w:rsidR="003408BE" w:rsidRPr="003408BE">
              <w:rPr>
                <w:color w:val="404040" w:themeColor="text1" w:themeTint="BF"/>
                <w:sz w:val="28"/>
                <w:szCs w:val="28"/>
              </w:rPr>
              <w:t>(if applicable</w:t>
            </w:r>
            <w:r w:rsidR="003408B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056" w:type="dxa"/>
            <w:shd w:val="clear" w:color="auto" w:fill="DEEAF6" w:themeFill="accent5" w:themeFillTint="33"/>
            <w:vAlign w:val="center"/>
          </w:tcPr>
          <w:p w14:paraId="1CD3854F" w14:textId="77777777" w:rsidR="009B694B" w:rsidRPr="006F7697" w:rsidRDefault="009B694B" w:rsidP="00244A66">
            <w:pPr>
              <w:jc w:val="center"/>
              <w:rPr>
                <w:b/>
                <w:sz w:val="28"/>
                <w:szCs w:val="28"/>
              </w:rPr>
            </w:pPr>
            <w:r w:rsidRPr="006F7697">
              <w:rPr>
                <w:b/>
                <w:sz w:val="28"/>
                <w:szCs w:val="28"/>
              </w:rPr>
              <w:t>Cost</w:t>
            </w:r>
          </w:p>
        </w:tc>
      </w:tr>
      <w:tr w:rsidR="009B694B" w:rsidRPr="008E163B" w14:paraId="09119AB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1E92D574" w14:textId="4AFA45F4" w:rsidR="009B694B" w:rsidRPr="008E163B" w:rsidRDefault="00215B37" w:rsidP="00F15B3C">
            <w:r w:rsidRPr="008E163B">
              <w:t>Feed costs</w:t>
            </w:r>
            <w:r w:rsidR="009B694B" w:rsidRPr="008E163B">
              <w:t>:</w:t>
            </w:r>
          </w:p>
        </w:tc>
        <w:tc>
          <w:tcPr>
            <w:tcW w:w="3081" w:type="dxa"/>
          </w:tcPr>
          <w:p w14:paraId="0213781E" w14:textId="77777777" w:rsidR="009B694B" w:rsidRPr="008E163B" w:rsidRDefault="009B694B" w:rsidP="00244A66"/>
        </w:tc>
        <w:tc>
          <w:tcPr>
            <w:tcW w:w="3056" w:type="dxa"/>
          </w:tcPr>
          <w:p w14:paraId="3FF3DA7C" w14:textId="77777777" w:rsidR="009B694B" w:rsidRPr="008E163B" w:rsidRDefault="009B694B" w:rsidP="00244A66"/>
        </w:tc>
      </w:tr>
      <w:tr w:rsidR="009B694B" w:rsidRPr="008E163B" w14:paraId="4A532F03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036A57C0" w14:textId="6961BD36" w:rsidR="009B694B" w:rsidRPr="008E163B" w:rsidRDefault="003408BE" w:rsidP="00F15B3C">
            <w:pPr>
              <w:ind w:left="720" w:hanging="286"/>
            </w:pPr>
            <w:r>
              <w:t>Purchased feed costs</w:t>
            </w:r>
          </w:p>
        </w:tc>
        <w:tc>
          <w:tcPr>
            <w:tcW w:w="3081" w:type="dxa"/>
          </w:tcPr>
          <w:p w14:paraId="21B5035E" w14:textId="77777777" w:rsidR="009B694B" w:rsidRPr="008E163B" w:rsidRDefault="009B694B" w:rsidP="00244A66"/>
        </w:tc>
        <w:tc>
          <w:tcPr>
            <w:tcW w:w="3056" w:type="dxa"/>
          </w:tcPr>
          <w:p w14:paraId="384F03D7" w14:textId="77777777" w:rsidR="009B694B" w:rsidRPr="008E163B" w:rsidRDefault="009B694B" w:rsidP="00244A66"/>
        </w:tc>
      </w:tr>
      <w:tr w:rsidR="009B694B" w:rsidRPr="008E163B" w14:paraId="23DBFEE6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43F731C" w14:textId="78DF496E" w:rsidR="009B694B" w:rsidRPr="008E163B" w:rsidRDefault="003408BE" w:rsidP="00F15B3C">
            <w:pPr>
              <w:ind w:left="434"/>
            </w:pPr>
            <w:r>
              <w:t>Estimated value of homegrown feed</w:t>
            </w:r>
          </w:p>
        </w:tc>
        <w:tc>
          <w:tcPr>
            <w:tcW w:w="3081" w:type="dxa"/>
          </w:tcPr>
          <w:p w14:paraId="412FDE07" w14:textId="77777777" w:rsidR="009B694B" w:rsidRPr="008E163B" w:rsidRDefault="009B694B" w:rsidP="00244A66"/>
        </w:tc>
        <w:tc>
          <w:tcPr>
            <w:tcW w:w="3056" w:type="dxa"/>
          </w:tcPr>
          <w:p w14:paraId="646578E6" w14:textId="77777777" w:rsidR="009B694B" w:rsidRPr="008E163B" w:rsidRDefault="009B694B" w:rsidP="00244A66"/>
        </w:tc>
      </w:tr>
      <w:tr w:rsidR="009B694B" w:rsidRPr="008E163B" w14:paraId="2736F00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49CE943F" w14:textId="77777777" w:rsidR="009B694B" w:rsidRPr="008E163B" w:rsidRDefault="009B694B" w:rsidP="00F15B3C"/>
        </w:tc>
        <w:tc>
          <w:tcPr>
            <w:tcW w:w="3081" w:type="dxa"/>
          </w:tcPr>
          <w:p w14:paraId="151A14CC" w14:textId="77777777" w:rsidR="009B694B" w:rsidRPr="008E163B" w:rsidRDefault="009B694B" w:rsidP="00244A66"/>
        </w:tc>
        <w:tc>
          <w:tcPr>
            <w:tcW w:w="3056" w:type="dxa"/>
          </w:tcPr>
          <w:p w14:paraId="249C9CC5" w14:textId="77777777" w:rsidR="009B694B" w:rsidRPr="008E163B" w:rsidRDefault="009B694B" w:rsidP="00244A66"/>
        </w:tc>
        <w:bookmarkStart w:id="0" w:name="_GoBack"/>
        <w:bookmarkEnd w:id="0"/>
      </w:tr>
      <w:tr w:rsidR="009B694B" w:rsidRPr="008E163B" w14:paraId="3788706C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01A435A9" w14:textId="77777777" w:rsidR="009B694B" w:rsidRPr="008E163B" w:rsidRDefault="009B694B" w:rsidP="00F15B3C"/>
        </w:tc>
        <w:tc>
          <w:tcPr>
            <w:tcW w:w="3081" w:type="dxa"/>
          </w:tcPr>
          <w:p w14:paraId="13AB4F71" w14:textId="77777777" w:rsidR="009B694B" w:rsidRPr="008E163B" w:rsidRDefault="009B694B" w:rsidP="00244A66"/>
        </w:tc>
        <w:tc>
          <w:tcPr>
            <w:tcW w:w="3056" w:type="dxa"/>
          </w:tcPr>
          <w:p w14:paraId="2E135AA0" w14:textId="77777777" w:rsidR="009B694B" w:rsidRPr="008E163B" w:rsidRDefault="009B694B" w:rsidP="00244A66"/>
        </w:tc>
      </w:tr>
      <w:tr w:rsidR="009B694B" w:rsidRPr="008E163B" w14:paraId="0C9164B6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084DBB96" w14:textId="5DDF7BCA" w:rsidR="009B694B" w:rsidRPr="008E163B" w:rsidRDefault="00215B37" w:rsidP="00F15B3C">
            <w:r w:rsidRPr="008E163B">
              <w:t>Veterinary and medicine costs</w:t>
            </w:r>
          </w:p>
        </w:tc>
        <w:tc>
          <w:tcPr>
            <w:tcW w:w="3081" w:type="dxa"/>
          </w:tcPr>
          <w:p w14:paraId="29222B48" w14:textId="77777777" w:rsidR="009B694B" w:rsidRPr="008E163B" w:rsidRDefault="009B694B" w:rsidP="00244A66"/>
        </w:tc>
        <w:tc>
          <w:tcPr>
            <w:tcW w:w="3056" w:type="dxa"/>
          </w:tcPr>
          <w:p w14:paraId="1EE32F11" w14:textId="77777777" w:rsidR="009B694B" w:rsidRPr="008E163B" w:rsidRDefault="009B694B" w:rsidP="00244A66"/>
        </w:tc>
      </w:tr>
      <w:tr w:rsidR="009B694B" w:rsidRPr="008E163B" w14:paraId="57B5BC78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55F1A0F" w14:textId="77777777" w:rsidR="009B694B" w:rsidRPr="008E163B" w:rsidRDefault="009B694B" w:rsidP="00F15B3C"/>
        </w:tc>
        <w:tc>
          <w:tcPr>
            <w:tcW w:w="3081" w:type="dxa"/>
          </w:tcPr>
          <w:p w14:paraId="5C77AFC7" w14:textId="77777777" w:rsidR="009B694B" w:rsidRPr="008E163B" w:rsidRDefault="009B694B" w:rsidP="00244A66"/>
        </w:tc>
        <w:tc>
          <w:tcPr>
            <w:tcW w:w="3056" w:type="dxa"/>
          </w:tcPr>
          <w:p w14:paraId="769F48B8" w14:textId="77777777" w:rsidR="009B694B" w:rsidRPr="008E163B" w:rsidRDefault="009B694B" w:rsidP="00244A66"/>
        </w:tc>
      </w:tr>
      <w:tr w:rsidR="009B694B" w:rsidRPr="008E163B" w14:paraId="660233A7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20C2AB9" w14:textId="77777777" w:rsidR="009B694B" w:rsidRPr="008E163B" w:rsidRDefault="009B694B" w:rsidP="00F15B3C"/>
        </w:tc>
        <w:tc>
          <w:tcPr>
            <w:tcW w:w="3081" w:type="dxa"/>
          </w:tcPr>
          <w:p w14:paraId="57CFE0F5" w14:textId="77777777" w:rsidR="009B694B" w:rsidRPr="008E163B" w:rsidRDefault="009B694B" w:rsidP="00244A66"/>
        </w:tc>
        <w:tc>
          <w:tcPr>
            <w:tcW w:w="3056" w:type="dxa"/>
          </w:tcPr>
          <w:p w14:paraId="5CF60A9E" w14:textId="77777777" w:rsidR="009B694B" w:rsidRPr="008E163B" w:rsidRDefault="009B694B" w:rsidP="00244A66"/>
        </w:tc>
      </w:tr>
      <w:tr w:rsidR="009B694B" w:rsidRPr="008E163B" w14:paraId="5E2474CA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D8468DA" w14:textId="77777777" w:rsidR="009B694B" w:rsidRPr="008E163B" w:rsidRDefault="009B694B" w:rsidP="00F15B3C"/>
        </w:tc>
        <w:tc>
          <w:tcPr>
            <w:tcW w:w="3081" w:type="dxa"/>
          </w:tcPr>
          <w:p w14:paraId="5BB77592" w14:textId="77777777" w:rsidR="009B694B" w:rsidRPr="008E163B" w:rsidRDefault="009B694B" w:rsidP="00244A66"/>
        </w:tc>
        <w:tc>
          <w:tcPr>
            <w:tcW w:w="3056" w:type="dxa"/>
          </w:tcPr>
          <w:p w14:paraId="28263DFA" w14:textId="77777777" w:rsidR="009B694B" w:rsidRPr="008E163B" w:rsidRDefault="009B694B" w:rsidP="00244A66"/>
        </w:tc>
      </w:tr>
      <w:tr w:rsidR="009B694B" w:rsidRPr="008E163B" w14:paraId="5BD7F1A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37A14279" w14:textId="1313C568" w:rsidR="009B694B" w:rsidRPr="008E163B" w:rsidRDefault="00780FEA" w:rsidP="00F15B3C">
            <w:r w:rsidRPr="008E163B">
              <w:t>Livestock supplies:</w:t>
            </w:r>
            <w:r w:rsidR="00510114" w:rsidRPr="008E163B">
              <w:t xml:space="preserve"> </w:t>
            </w:r>
            <w:r w:rsidR="00510114" w:rsidRPr="00FA2DA7">
              <w:rPr>
                <w:i/>
              </w:rPr>
              <w:t>i.e. feed bucket, halter</w:t>
            </w:r>
            <w:r w:rsidR="00FA2DA7" w:rsidRPr="00FA2DA7">
              <w:rPr>
                <w:i/>
              </w:rPr>
              <w:t>,</w:t>
            </w:r>
            <w:r w:rsidR="00510114" w:rsidRPr="00FA2DA7">
              <w:rPr>
                <w:i/>
              </w:rPr>
              <w:t xml:space="preserve"> show stick etc.</w:t>
            </w:r>
          </w:p>
        </w:tc>
        <w:tc>
          <w:tcPr>
            <w:tcW w:w="3081" w:type="dxa"/>
          </w:tcPr>
          <w:p w14:paraId="407FF4AC" w14:textId="77777777" w:rsidR="009B694B" w:rsidRPr="008E163B" w:rsidRDefault="009B694B" w:rsidP="00244A66"/>
        </w:tc>
        <w:tc>
          <w:tcPr>
            <w:tcW w:w="3056" w:type="dxa"/>
          </w:tcPr>
          <w:p w14:paraId="07DA46BA" w14:textId="77777777" w:rsidR="009B694B" w:rsidRPr="008E163B" w:rsidRDefault="009B694B" w:rsidP="00244A66"/>
        </w:tc>
      </w:tr>
      <w:tr w:rsidR="009B694B" w:rsidRPr="008E163B" w14:paraId="7CCC86D9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065FB58C" w14:textId="77777777" w:rsidR="009B694B" w:rsidRPr="008E163B" w:rsidRDefault="009B694B" w:rsidP="00F15B3C"/>
        </w:tc>
        <w:tc>
          <w:tcPr>
            <w:tcW w:w="3081" w:type="dxa"/>
          </w:tcPr>
          <w:p w14:paraId="20C46FB6" w14:textId="77777777" w:rsidR="009B694B" w:rsidRPr="008E163B" w:rsidRDefault="009B694B" w:rsidP="00244A66"/>
        </w:tc>
        <w:tc>
          <w:tcPr>
            <w:tcW w:w="3056" w:type="dxa"/>
          </w:tcPr>
          <w:p w14:paraId="2AFE6745" w14:textId="77777777" w:rsidR="009B694B" w:rsidRPr="008E163B" w:rsidRDefault="009B694B" w:rsidP="00244A66"/>
        </w:tc>
      </w:tr>
      <w:tr w:rsidR="00510114" w:rsidRPr="008E163B" w14:paraId="2199D5DC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3AC13BCB" w14:textId="77777777" w:rsidR="00510114" w:rsidRPr="008E163B" w:rsidRDefault="00510114" w:rsidP="00F15B3C"/>
        </w:tc>
        <w:tc>
          <w:tcPr>
            <w:tcW w:w="3081" w:type="dxa"/>
          </w:tcPr>
          <w:p w14:paraId="221FA60D" w14:textId="77777777" w:rsidR="00510114" w:rsidRPr="008E163B" w:rsidRDefault="00510114" w:rsidP="00244A66"/>
        </w:tc>
        <w:tc>
          <w:tcPr>
            <w:tcW w:w="3056" w:type="dxa"/>
          </w:tcPr>
          <w:p w14:paraId="33320941" w14:textId="77777777" w:rsidR="00510114" w:rsidRPr="008E163B" w:rsidRDefault="00510114" w:rsidP="00244A66"/>
        </w:tc>
      </w:tr>
      <w:tr w:rsidR="00510114" w:rsidRPr="008E163B" w14:paraId="77BF4EFA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3CCB1832" w14:textId="1D63783A" w:rsidR="00510114" w:rsidRPr="008E163B" w:rsidRDefault="003408BE" w:rsidP="00F15B3C">
            <w:r>
              <w:t>Fair Entries</w:t>
            </w:r>
          </w:p>
        </w:tc>
        <w:tc>
          <w:tcPr>
            <w:tcW w:w="3081" w:type="dxa"/>
          </w:tcPr>
          <w:p w14:paraId="566C1D7D" w14:textId="77777777" w:rsidR="00510114" w:rsidRPr="008E163B" w:rsidRDefault="00510114" w:rsidP="00244A66"/>
        </w:tc>
        <w:tc>
          <w:tcPr>
            <w:tcW w:w="3056" w:type="dxa"/>
          </w:tcPr>
          <w:p w14:paraId="0CB430C3" w14:textId="77777777" w:rsidR="00510114" w:rsidRPr="008E163B" w:rsidRDefault="00510114" w:rsidP="00244A66"/>
        </w:tc>
      </w:tr>
      <w:tr w:rsidR="00510114" w:rsidRPr="008E163B" w14:paraId="17339DB1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7D9ECEE" w14:textId="2CB1E508" w:rsidR="00510114" w:rsidRPr="008E163B" w:rsidRDefault="003408BE" w:rsidP="00F15B3C">
            <w:r>
              <w:t>Insurance</w:t>
            </w:r>
          </w:p>
        </w:tc>
        <w:tc>
          <w:tcPr>
            <w:tcW w:w="3081" w:type="dxa"/>
          </w:tcPr>
          <w:p w14:paraId="5E633CA0" w14:textId="77777777" w:rsidR="00510114" w:rsidRPr="008E163B" w:rsidRDefault="00510114" w:rsidP="00244A66"/>
        </w:tc>
        <w:tc>
          <w:tcPr>
            <w:tcW w:w="3056" w:type="dxa"/>
          </w:tcPr>
          <w:p w14:paraId="2019C1FC" w14:textId="77777777" w:rsidR="00510114" w:rsidRPr="008E163B" w:rsidRDefault="00510114" w:rsidP="00244A66"/>
        </w:tc>
      </w:tr>
      <w:tr w:rsidR="009B694B" w:rsidRPr="008E163B" w14:paraId="2ED3F24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4D5E294B" w14:textId="5C93555F" w:rsidR="009B694B" w:rsidRPr="008E163B" w:rsidRDefault="00780FEA" w:rsidP="00F15B3C">
            <w:r w:rsidRPr="008E163B">
              <w:t>Marketing costs</w:t>
            </w:r>
            <w:r w:rsidR="00510114" w:rsidRPr="008E163B">
              <w:t>:</w:t>
            </w:r>
            <w:r w:rsidR="00510114" w:rsidRPr="00FA2DA7">
              <w:rPr>
                <w:i/>
              </w:rPr>
              <w:t xml:space="preserve"> </w:t>
            </w:r>
            <w:r w:rsidR="00FA2DA7">
              <w:rPr>
                <w:i/>
              </w:rPr>
              <w:t xml:space="preserve">i.e. </w:t>
            </w:r>
            <w:r w:rsidR="00510114" w:rsidRPr="00FA2DA7">
              <w:rPr>
                <w:i/>
              </w:rPr>
              <w:t>letters postage</w:t>
            </w:r>
          </w:p>
        </w:tc>
        <w:tc>
          <w:tcPr>
            <w:tcW w:w="3081" w:type="dxa"/>
          </w:tcPr>
          <w:p w14:paraId="306302D4" w14:textId="77777777" w:rsidR="009B694B" w:rsidRPr="008E163B" w:rsidRDefault="009B694B" w:rsidP="00244A66"/>
        </w:tc>
        <w:tc>
          <w:tcPr>
            <w:tcW w:w="3056" w:type="dxa"/>
          </w:tcPr>
          <w:p w14:paraId="61705E06" w14:textId="77777777" w:rsidR="009B694B" w:rsidRPr="008E163B" w:rsidRDefault="009B694B" w:rsidP="00244A66"/>
        </w:tc>
      </w:tr>
      <w:tr w:rsidR="009B694B" w:rsidRPr="008E163B" w14:paraId="1709144C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14038A48" w14:textId="77777777" w:rsidR="009B694B" w:rsidRPr="008E163B" w:rsidRDefault="009B694B" w:rsidP="00F15B3C"/>
        </w:tc>
        <w:tc>
          <w:tcPr>
            <w:tcW w:w="3081" w:type="dxa"/>
          </w:tcPr>
          <w:p w14:paraId="66DCADDE" w14:textId="77777777" w:rsidR="009B694B" w:rsidRPr="008E163B" w:rsidRDefault="009B694B" w:rsidP="00244A66"/>
        </w:tc>
        <w:tc>
          <w:tcPr>
            <w:tcW w:w="3056" w:type="dxa"/>
          </w:tcPr>
          <w:p w14:paraId="3B0702F4" w14:textId="77777777" w:rsidR="009B694B" w:rsidRPr="008E163B" w:rsidRDefault="009B694B" w:rsidP="00244A66"/>
        </w:tc>
      </w:tr>
      <w:tr w:rsidR="009B694B" w:rsidRPr="008E163B" w14:paraId="59A2DC69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25C704A" w14:textId="20B057B1" w:rsidR="009B694B" w:rsidRPr="008E163B" w:rsidRDefault="00510114" w:rsidP="00F15B3C">
            <w:r w:rsidRPr="008E163B">
              <w:t>Transportation</w:t>
            </w:r>
          </w:p>
        </w:tc>
        <w:tc>
          <w:tcPr>
            <w:tcW w:w="3081" w:type="dxa"/>
          </w:tcPr>
          <w:p w14:paraId="3F4CA811" w14:textId="77777777" w:rsidR="009B694B" w:rsidRPr="008E163B" w:rsidRDefault="009B694B" w:rsidP="00244A66"/>
        </w:tc>
        <w:tc>
          <w:tcPr>
            <w:tcW w:w="3056" w:type="dxa"/>
          </w:tcPr>
          <w:p w14:paraId="7AD85E34" w14:textId="77777777" w:rsidR="009B694B" w:rsidRPr="008E163B" w:rsidRDefault="009B694B" w:rsidP="00244A66"/>
        </w:tc>
      </w:tr>
      <w:tr w:rsidR="009B694B" w:rsidRPr="008E163B" w14:paraId="2A3FE9BA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7EE9B29" w14:textId="77777777" w:rsidR="009B694B" w:rsidRPr="008E163B" w:rsidRDefault="009B694B" w:rsidP="00F15B3C"/>
        </w:tc>
        <w:tc>
          <w:tcPr>
            <w:tcW w:w="3081" w:type="dxa"/>
          </w:tcPr>
          <w:p w14:paraId="77C346C3" w14:textId="77777777" w:rsidR="009B694B" w:rsidRPr="008E163B" w:rsidRDefault="009B694B" w:rsidP="00244A66"/>
        </w:tc>
        <w:tc>
          <w:tcPr>
            <w:tcW w:w="3056" w:type="dxa"/>
          </w:tcPr>
          <w:p w14:paraId="197EA300" w14:textId="77777777" w:rsidR="009B694B" w:rsidRPr="008E163B" w:rsidRDefault="009B694B" w:rsidP="00244A66"/>
        </w:tc>
      </w:tr>
      <w:tr w:rsidR="009B694B" w:rsidRPr="008E163B" w14:paraId="0FD4487C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0F65D48" w14:textId="1602BF41" w:rsidR="009B694B" w:rsidRPr="008E163B" w:rsidRDefault="008E163B" w:rsidP="00F15B3C">
            <w:r w:rsidRPr="008E163B">
              <w:t>Housing cost</w:t>
            </w:r>
          </w:p>
        </w:tc>
        <w:tc>
          <w:tcPr>
            <w:tcW w:w="3081" w:type="dxa"/>
          </w:tcPr>
          <w:p w14:paraId="366595C2" w14:textId="77777777" w:rsidR="009B694B" w:rsidRPr="008E163B" w:rsidRDefault="009B694B" w:rsidP="00244A66"/>
        </w:tc>
        <w:tc>
          <w:tcPr>
            <w:tcW w:w="3056" w:type="dxa"/>
          </w:tcPr>
          <w:p w14:paraId="722EFE07" w14:textId="77777777" w:rsidR="009B694B" w:rsidRPr="008E163B" w:rsidRDefault="009B694B" w:rsidP="00244A66"/>
        </w:tc>
      </w:tr>
      <w:tr w:rsidR="009B694B" w:rsidRPr="008E163B" w14:paraId="13DC1490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DED6CED" w14:textId="77777777" w:rsidR="009B694B" w:rsidRPr="008E163B" w:rsidRDefault="009B694B" w:rsidP="00F15B3C"/>
        </w:tc>
        <w:tc>
          <w:tcPr>
            <w:tcW w:w="3081" w:type="dxa"/>
          </w:tcPr>
          <w:p w14:paraId="78789C8E" w14:textId="77777777" w:rsidR="009B694B" w:rsidRPr="008E163B" w:rsidRDefault="009B694B" w:rsidP="00244A66"/>
        </w:tc>
        <w:tc>
          <w:tcPr>
            <w:tcW w:w="3056" w:type="dxa"/>
          </w:tcPr>
          <w:p w14:paraId="461AF955" w14:textId="77777777" w:rsidR="009B694B" w:rsidRPr="008E163B" w:rsidRDefault="009B694B" w:rsidP="00244A66"/>
        </w:tc>
      </w:tr>
      <w:tr w:rsidR="009B694B" w:rsidRPr="008E163B" w14:paraId="00D70D55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7D0D9440" w14:textId="6F69F7A0" w:rsidR="009B694B" w:rsidRPr="008E163B" w:rsidRDefault="008E163B" w:rsidP="00F15B3C">
            <w:r w:rsidRPr="008E163B">
              <w:t>Utilities</w:t>
            </w:r>
          </w:p>
        </w:tc>
        <w:tc>
          <w:tcPr>
            <w:tcW w:w="3081" w:type="dxa"/>
          </w:tcPr>
          <w:p w14:paraId="0CFD6772" w14:textId="77777777" w:rsidR="009B694B" w:rsidRPr="008E163B" w:rsidRDefault="009B694B" w:rsidP="00244A66"/>
        </w:tc>
        <w:tc>
          <w:tcPr>
            <w:tcW w:w="3056" w:type="dxa"/>
          </w:tcPr>
          <w:p w14:paraId="70762E31" w14:textId="77777777" w:rsidR="009B694B" w:rsidRPr="008E163B" w:rsidRDefault="009B694B" w:rsidP="00244A66"/>
        </w:tc>
      </w:tr>
      <w:tr w:rsidR="009B694B" w:rsidRPr="008E163B" w14:paraId="7BD1FEC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5272F59" w14:textId="7BA3D83E" w:rsidR="009B694B" w:rsidRPr="008E163B" w:rsidRDefault="009B694B" w:rsidP="00F15B3C"/>
        </w:tc>
        <w:tc>
          <w:tcPr>
            <w:tcW w:w="3081" w:type="dxa"/>
          </w:tcPr>
          <w:p w14:paraId="5B504F62" w14:textId="77777777" w:rsidR="009B694B" w:rsidRPr="008E163B" w:rsidRDefault="009B694B" w:rsidP="00244A66"/>
        </w:tc>
        <w:tc>
          <w:tcPr>
            <w:tcW w:w="3056" w:type="dxa"/>
          </w:tcPr>
          <w:p w14:paraId="3302570B" w14:textId="77777777" w:rsidR="009B694B" w:rsidRPr="008E163B" w:rsidRDefault="009B694B" w:rsidP="00244A66"/>
        </w:tc>
      </w:tr>
      <w:tr w:rsidR="009B694B" w:rsidRPr="008E163B" w14:paraId="666DAD67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422945C8" w14:textId="3EB3057B" w:rsidR="009B694B" w:rsidRPr="008E163B" w:rsidRDefault="00510114" w:rsidP="00F15B3C">
            <w:r w:rsidRPr="008E163B">
              <w:t>Labor</w:t>
            </w:r>
          </w:p>
        </w:tc>
        <w:tc>
          <w:tcPr>
            <w:tcW w:w="3081" w:type="dxa"/>
          </w:tcPr>
          <w:p w14:paraId="4466E9CA" w14:textId="77777777" w:rsidR="009B694B" w:rsidRPr="008E163B" w:rsidRDefault="009B694B" w:rsidP="00244A66"/>
        </w:tc>
        <w:tc>
          <w:tcPr>
            <w:tcW w:w="3056" w:type="dxa"/>
          </w:tcPr>
          <w:p w14:paraId="3B23C5F2" w14:textId="77777777" w:rsidR="009B694B" w:rsidRPr="008E163B" w:rsidRDefault="009B694B" w:rsidP="00244A66"/>
        </w:tc>
      </w:tr>
      <w:tr w:rsidR="009B694B" w:rsidRPr="008E163B" w14:paraId="3A807C9F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18A2361E" w14:textId="24DB6484" w:rsidR="009B694B" w:rsidRPr="008E163B" w:rsidRDefault="009B694B" w:rsidP="00F15B3C"/>
        </w:tc>
        <w:tc>
          <w:tcPr>
            <w:tcW w:w="3081" w:type="dxa"/>
          </w:tcPr>
          <w:p w14:paraId="2202CD61" w14:textId="77777777" w:rsidR="009B694B" w:rsidRPr="008E163B" w:rsidRDefault="009B694B" w:rsidP="00244A66"/>
        </w:tc>
        <w:tc>
          <w:tcPr>
            <w:tcW w:w="3056" w:type="dxa"/>
          </w:tcPr>
          <w:p w14:paraId="608DC9B8" w14:textId="77777777" w:rsidR="009B694B" w:rsidRPr="008E163B" w:rsidRDefault="009B694B" w:rsidP="00244A66"/>
        </w:tc>
      </w:tr>
      <w:tr w:rsidR="006F7697" w:rsidRPr="008E163B" w14:paraId="27494F13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5CA19000" w14:textId="77777777" w:rsidR="006F7697" w:rsidRPr="008E163B" w:rsidRDefault="006F7697" w:rsidP="00F15B3C"/>
        </w:tc>
        <w:tc>
          <w:tcPr>
            <w:tcW w:w="3081" w:type="dxa"/>
          </w:tcPr>
          <w:p w14:paraId="3D1E2784" w14:textId="77777777" w:rsidR="006F7697" w:rsidRPr="008E163B" w:rsidRDefault="006F7697" w:rsidP="00244A66"/>
        </w:tc>
        <w:tc>
          <w:tcPr>
            <w:tcW w:w="3056" w:type="dxa"/>
          </w:tcPr>
          <w:p w14:paraId="48DED2C9" w14:textId="77777777" w:rsidR="006F7697" w:rsidRPr="008E163B" w:rsidRDefault="006F7697" w:rsidP="00244A66"/>
        </w:tc>
      </w:tr>
      <w:tr w:rsidR="009B694B" w:rsidRPr="008E163B" w14:paraId="7CF63CF2" w14:textId="77777777" w:rsidTr="00F15B3C">
        <w:trPr>
          <w:trHeight w:val="152"/>
        </w:trPr>
        <w:tc>
          <w:tcPr>
            <w:tcW w:w="3213" w:type="dxa"/>
            <w:shd w:val="clear" w:color="auto" w:fill="DEEAF6" w:themeFill="accent5" w:themeFillTint="33"/>
            <w:vAlign w:val="center"/>
          </w:tcPr>
          <w:p w14:paraId="464C4A3F" w14:textId="77777777" w:rsidR="009B694B" w:rsidRPr="006F7697" w:rsidRDefault="009B694B" w:rsidP="00F15B3C">
            <w:pPr>
              <w:rPr>
                <w:sz w:val="10"/>
              </w:rPr>
            </w:pPr>
          </w:p>
        </w:tc>
        <w:tc>
          <w:tcPr>
            <w:tcW w:w="3081" w:type="dxa"/>
            <w:shd w:val="clear" w:color="auto" w:fill="DEEAF6" w:themeFill="accent5" w:themeFillTint="33"/>
          </w:tcPr>
          <w:p w14:paraId="77C93916" w14:textId="77777777" w:rsidR="009B694B" w:rsidRPr="006F7697" w:rsidRDefault="009B694B" w:rsidP="00244A66">
            <w:pPr>
              <w:rPr>
                <w:sz w:val="10"/>
              </w:rPr>
            </w:pPr>
          </w:p>
        </w:tc>
        <w:tc>
          <w:tcPr>
            <w:tcW w:w="3056" w:type="dxa"/>
            <w:shd w:val="clear" w:color="auto" w:fill="DEEAF6" w:themeFill="accent5" w:themeFillTint="33"/>
          </w:tcPr>
          <w:p w14:paraId="7D9FF7E6" w14:textId="77777777" w:rsidR="009B694B" w:rsidRPr="006F7697" w:rsidRDefault="009B694B" w:rsidP="00244A66">
            <w:pPr>
              <w:rPr>
                <w:sz w:val="10"/>
              </w:rPr>
            </w:pPr>
          </w:p>
        </w:tc>
      </w:tr>
      <w:tr w:rsidR="009B694B" w:rsidRPr="008E163B" w14:paraId="1404F183" w14:textId="77777777" w:rsidTr="00F15B3C">
        <w:trPr>
          <w:trHeight w:val="432"/>
        </w:trPr>
        <w:tc>
          <w:tcPr>
            <w:tcW w:w="3213" w:type="dxa"/>
            <w:vAlign w:val="center"/>
          </w:tcPr>
          <w:p w14:paraId="0D8CFCA3" w14:textId="77777777" w:rsidR="009B694B" w:rsidRPr="008E163B" w:rsidRDefault="009B694B" w:rsidP="00F15B3C">
            <w:pPr>
              <w:rPr>
                <w:b/>
              </w:rPr>
            </w:pPr>
            <w:r w:rsidRPr="008E163B">
              <w:rPr>
                <w:b/>
              </w:rPr>
              <w:t>TOTAL</w:t>
            </w:r>
          </w:p>
        </w:tc>
        <w:tc>
          <w:tcPr>
            <w:tcW w:w="3081" w:type="dxa"/>
          </w:tcPr>
          <w:p w14:paraId="74C4C244" w14:textId="77777777" w:rsidR="009B694B" w:rsidRPr="008E163B" w:rsidRDefault="009B694B" w:rsidP="00244A66"/>
        </w:tc>
        <w:tc>
          <w:tcPr>
            <w:tcW w:w="3056" w:type="dxa"/>
          </w:tcPr>
          <w:p w14:paraId="3B5DAEBA" w14:textId="77777777" w:rsidR="009B694B" w:rsidRPr="008E163B" w:rsidRDefault="009B694B" w:rsidP="00244A66"/>
        </w:tc>
      </w:tr>
    </w:tbl>
    <w:p w14:paraId="41AEE356" w14:textId="77777777" w:rsidR="002F29BF" w:rsidRPr="008E163B" w:rsidRDefault="002F29BF"/>
    <w:sectPr w:rsidR="002F29BF" w:rsidRPr="008E163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E91BF" w14:textId="77777777" w:rsidR="009B694B" w:rsidRDefault="009B694B" w:rsidP="009B694B">
      <w:r>
        <w:separator/>
      </w:r>
    </w:p>
  </w:endnote>
  <w:endnote w:type="continuationSeparator" w:id="0">
    <w:p w14:paraId="238FF890" w14:textId="77777777" w:rsidR="009B694B" w:rsidRDefault="009B694B" w:rsidP="009B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62DEB" w14:textId="4DDBA97A" w:rsidR="006F7697" w:rsidRPr="006F7697" w:rsidRDefault="006F7697" w:rsidP="006F7697">
    <w:pPr>
      <w:pStyle w:val="Header"/>
      <w:jc w:val="center"/>
      <w:rPr>
        <w:color w:val="7F7F7F" w:themeColor="text1" w:themeTint="80"/>
        <w:sz w:val="20"/>
      </w:rPr>
    </w:pPr>
    <w:r w:rsidRPr="006F7697">
      <w:rPr>
        <w:color w:val="7F7F7F" w:themeColor="text1" w:themeTint="80"/>
        <w:sz w:val="20"/>
      </w:rPr>
      <w:t>The Community Foundation San Luis Obispo County</w:t>
    </w:r>
  </w:p>
  <w:p w14:paraId="09B72B9B" w14:textId="04D50FF3" w:rsidR="006F7697" w:rsidRPr="006F7697" w:rsidRDefault="006F7697" w:rsidP="006F7697">
    <w:pPr>
      <w:pStyle w:val="Header"/>
      <w:jc w:val="center"/>
      <w:rPr>
        <w:color w:val="7F7F7F" w:themeColor="text1" w:themeTint="80"/>
        <w:sz w:val="20"/>
      </w:rPr>
    </w:pPr>
    <w:r w:rsidRPr="006F7697">
      <w:rPr>
        <w:color w:val="7F7F7F" w:themeColor="text1" w:themeTint="80"/>
        <w:sz w:val="20"/>
      </w:rPr>
      <w:t>550 Dana Street, San Luis Obispo CA 93401 ● 805-543-2323 ● www.cfsloco.org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8AF26" w14:textId="77777777" w:rsidR="009B694B" w:rsidRDefault="009B694B" w:rsidP="009B694B">
      <w:r>
        <w:separator/>
      </w:r>
    </w:p>
  </w:footnote>
  <w:footnote w:type="continuationSeparator" w:id="0">
    <w:p w14:paraId="4ADA16AF" w14:textId="77777777" w:rsidR="009B694B" w:rsidRDefault="009B694B" w:rsidP="009B6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FD41" w14:textId="37A9F079" w:rsidR="009B694B" w:rsidRPr="006F7697" w:rsidRDefault="009B694B" w:rsidP="006F7697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CE649F1" wp14:editId="348220DA">
              <wp:simplePos x="0" y="0"/>
              <wp:positionH relativeFrom="margin">
                <wp:posOffset>-7620</wp:posOffset>
              </wp:positionH>
              <wp:positionV relativeFrom="page">
                <wp:posOffset>398780</wp:posOffset>
              </wp:positionV>
              <wp:extent cx="5950039" cy="270457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B48CA8" w14:textId="4C1524FA" w:rsidR="009B694B" w:rsidRPr="00F15B3C" w:rsidRDefault="00F15B3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28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B694B" w:rsidRPr="00F15B3C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Livestock Project Budget</w:t>
                              </w:r>
                            </w:sdtContent>
                          </w:sdt>
                          <w:r>
                            <w:rPr>
                              <w:caps/>
                              <w:color w:val="FFFFFF" w:themeColor="background1"/>
                              <w:sz w:val="28"/>
                            </w:rPr>
                            <w:t xml:space="preserve"> - 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CE649F1" id="Rectangle 197" o:spid="_x0000_s1026" style="position:absolute;margin-left:-.6pt;margin-top:31.4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D9VTKY3AAAAAk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3B48CA8" w14:textId="4C1524FA" w:rsidR="009B694B" w:rsidRPr="00F15B3C" w:rsidRDefault="00F15B3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28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B694B" w:rsidRPr="00F15B3C">
                          <w:rPr>
                            <w:caps/>
                            <w:color w:val="FFFFFF" w:themeColor="background1"/>
                            <w:sz w:val="28"/>
                          </w:rPr>
                          <w:t>Livestock Project Budget</w:t>
                        </w:r>
                      </w:sdtContent>
                    </w:sdt>
                    <w:r>
                      <w:rPr>
                        <w:caps/>
                        <w:color w:val="FFFFFF" w:themeColor="background1"/>
                        <w:sz w:val="28"/>
                      </w:rPr>
                      <w:t xml:space="preserve"> - SAMPLE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4B"/>
    <w:rsid w:val="00215B37"/>
    <w:rsid w:val="002F29BF"/>
    <w:rsid w:val="003408BE"/>
    <w:rsid w:val="00510114"/>
    <w:rsid w:val="006F7697"/>
    <w:rsid w:val="00780FEA"/>
    <w:rsid w:val="008E163B"/>
    <w:rsid w:val="009B694B"/>
    <w:rsid w:val="00F15B3C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846521"/>
  <w15:chartTrackingRefBased/>
  <w15:docId w15:val="{D4A1A5EC-E4EB-4B1F-84DA-99022FE1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9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Livestock Project Budget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Livestock Project Budget</dc:title>
  <dc:subject/>
  <dc:creator>Angela Hollander</dc:creator>
  <cp:keywords/>
  <dc:description/>
  <cp:lastModifiedBy>Erin McCall</cp:lastModifiedBy>
  <cp:revision>4</cp:revision>
  <dcterms:created xsi:type="dcterms:W3CDTF">2019-04-29T19:01:00Z</dcterms:created>
  <dcterms:modified xsi:type="dcterms:W3CDTF">2019-05-13T15:43:00Z</dcterms:modified>
</cp:coreProperties>
</file>